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648" w:rsidRPr="00B233B9" w:rsidRDefault="00870648" w:rsidP="00870648">
      <w:pPr>
        <w:pStyle w:val="Heading1"/>
        <w:rPr>
          <w:rtl/>
        </w:rPr>
      </w:pPr>
      <w:r w:rsidRPr="00B233B9">
        <w:rPr>
          <w:rtl/>
        </w:rPr>
        <w:t>تمهيد</w:t>
      </w:r>
    </w:p>
    <w:p w:rsidR="00870648" w:rsidRPr="00B233B9" w:rsidRDefault="00870648" w:rsidP="00870648">
      <w:pPr>
        <w:jc w:val="both"/>
        <w:rPr>
          <w:rFonts w:ascii="Simplified Arabic" w:hAnsi="Simplified Arabic" w:cs="Simplified Arabic"/>
          <w:b/>
          <w:bCs/>
          <w:sz w:val="28"/>
          <w:szCs w:val="28"/>
          <w:highlight w:val="yellow"/>
          <w:rtl/>
          <w:lang w:bidi="ar-LB"/>
        </w:rPr>
      </w:pPr>
    </w:p>
    <w:p w:rsidR="00870648" w:rsidRPr="00B233B9" w:rsidRDefault="00870648" w:rsidP="00870648">
      <w:pPr>
        <w:jc w:val="both"/>
        <w:rPr>
          <w:rFonts w:ascii="Simplified Arabic" w:hAnsi="Simplified Arabic" w:cs="Simplified Arabic"/>
          <w:sz w:val="28"/>
          <w:szCs w:val="28"/>
          <w:lang w:bidi="ar-LB"/>
        </w:rPr>
      </w:pPr>
      <w:r w:rsidRPr="00B233B9">
        <w:rPr>
          <w:rFonts w:ascii="Simplified Arabic" w:hAnsi="Simplified Arabic" w:cs="Simplified Arabic"/>
          <w:sz w:val="28"/>
          <w:szCs w:val="28"/>
          <w:rtl/>
          <w:lang w:bidi="ar-LB"/>
        </w:rPr>
        <w:t>فكرة الحرب الناعمة قديمةٌ قِدَم الوجود البشريّ، لكنّ أساليبها وأشكالها تطوّرت وتبدّلت وتجدّدت. فالشيطان هو أوّل من ابتكر وأسّس فكرة الحرب الناعمة، مستفيدًا من أسلوب النصح والإحسان إلى أنْ أوقع نبيّ الله آدم وزوجه في الفخّ.</w:t>
      </w:r>
    </w:p>
    <w:p w:rsidR="00870648" w:rsidRPr="00B233B9" w:rsidRDefault="00870648" w:rsidP="00870648">
      <w:pPr>
        <w:jc w:val="both"/>
        <w:rPr>
          <w:rFonts w:ascii="Simplified Arabic" w:hAnsi="Simplified Arabic" w:cs="Simplified Arabic"/>
          <w:sz w:val="28"/>
          <w:szCs w:val="28"/>
          <w:lang w:bidi="ar-LB"/>
        </w:rPr>
      </w:pPr>
      <w:r w:rsidRPr="00B233B9">
        <w:rPr>
          <w:rFonts w:ascii="Simplified Arabic" w:hAnsi="Simplified Arabic" w:cs="Simplified Arabic"/>
          <w:sz w:val="28"/>
          <w:szCs w:val="28"/>
          <w:rtl/>
          <w:lang w:bidi="ar-LB"/>
        </w:rPr>
        <w:t>إنّ هدف الحرب الناعمة هو التسلّط الفكريّ على الناس، وليس فقط الاستعمار والهيمنة على الشعوب. وأساس هذه الحرب هو الحسد والانتقام والكِبَر والاستعلاء، وروحها تقوم على «تحريف الأفكار وكسب الأذهان»</w:t>
      </w:r>
      <w:r>
        <w:rPr>
          <w:rFonts w:ascii="Simplified Arabic" w:hAnsi="Simplified Arabic" w:cs="Simplified Arabic" w:hint="cs"/>
          <w:sz w:val="28"/>
          <w:szCs w:val="28"/>
          <w:vertAlign w:val="superscript"/>
          <w:rtl/>
          <w:lang w:bidi="ar-LB"/>
        </w:rPr>
        <w:t xml:space="preserve"> </w:t>
      </w:r>
      <w:r>
        <w:rPr>
          <w:rFonts w:ascii="Simplified Arabic" w:hAnsi="Simplified Arabic" w:cs="Simplified Arabic" w:hint="cs"/>
          <w:sz w:val="28"/>
          <w:szCs w:val="28"/>
          <w:rtl/>
          <w:lang w:bidi="ar-LB"/>
        </w:rPr>
        <w:t>.</w:t>
      </w:r>
    </w:p>
    <w:p w:rsidR="008F4E80" w:rsidRPr="00870648" w:rsidRDefault="00870648">
      <w:bookmarkStart w:id="0" w:name="_GoBack"/>
      <w:bookmarkEnd w:id="0"/>
    </w:p>
    <w:sectPr w:rsidR="008F4E80" w:rsidRPr="008706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D61"/>
    <w:rsid w:val="002A19CC"/>
    <w:rsid w:val="00364D61"/>
    <w:rsid w:val="00870648"/>
    <w:rsid w:val="00CA38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361A4"/>
  <w15:chartTrackingRefBased/>
  <w15:docId w15:val="{7C736EA2-552A-4F70-94D8-AC9F4292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648"/>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870648"/>
    <w:pPr>
      <w:keepNext/>
      <w:shd w:val="clear" w:color="auto" w:fill="B2A1C7"/>
      <w:jc w:val="center"/>
      <w:outlineLvl w:val="0"/>
    </w:pPr>
    <w:rPr>
      <w:rFonts w:ascii="Simplified Arabic" w:hAnsi="Simplified Arabic" w:cs="Simplified Arabic"/>
      <w:b/>
      <w:bCs/>
      <w:noProof/>
      <w:color w:val="000000"/>
      <w:sz w:val="28"/>
      <w:szCs w:val="28"/>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0648"/>
    <w:rPr>
      <w:rFonts w:ascii="Simplified Arabic" w:eastAsia="Times New Roman" w:hAnsi="Simplified Arabic" w:cs="Simplified Arabic"/>
      <w:b/>
      <w:bCs/>
      <w:noProof/>
      <w:color w:val="000000"/>
      <w:sz w:val="28"/>
      <w:szCs w:val="28"/>
      <w:shd w:val="clear" w:color="auto" w:fill="B2A1C7"/>
      <w:lang w:val="ar-S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63</Words>
  <Characters>363</Characters>
  <Application>Microsoft Office Word</Application>
  <DocSecurity>0</DocSecurity>
  <Lines>3</Lines>
  <Paragraphs>1</Paragraphs>
  <ScaleCrop>false</ScaleCrop>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2021-11-26T07:20:00Z</dcterms:created>
  <dcterms:modified xsi:type="dcterms:W3CDTF">2021-11-26T07:21:00Z</dcterms:modified>
</cp:coreProperties>
</file>